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0A" w:rsidRDefault="00194E9A" w:rsidP="00194E9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Mathematics</w:t>
      </w:r>
    </w:p>
    <w:p w:rsidR="00194E9A" w:rsidRDefault="00194E9A" w:rsidP="00194E9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Power Standard 8:10</w:t>
      </w:r>
    </w:p>
    <w:p w:rsidR="00FB6F0B" w:rsidRDefault="00194E9A" w:rsidP="00194E9A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Pretest Scoring Guide</w:t>
      </w:r>
    </w:p>
    <w:p w:rsidR="00194E9A" w:rsidRDefault="00194E9A" w:rsidP="00194E9A">
      <w:pPr>
        <w:spacing w:after="0" w:line="240" w:lineRule="auto"/>
        <w:rPr>
          <w:noProof/>
          <w:sz w:val="32"/>
          <w:szCs w:val="32"/>
        </w:rPr>
      </w:pPr>
    </w:p>
    <w:p w:rsidR="00FB6F0B" w:rsidRPr="009A7009" w:rsidRDefault="00D464E9" w:rsidP="00FB6F0B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B  </w:t>
      </w:r>
    </w:p>
    <w:p w:rsidR="00FB6F0B" w:rsidRDefault="00FB6F0B" w:rsidP="00FB6F0B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Draw a right isosceles triangle.</w:t>
      </w:r>
    </w:p>
    <w:p w:rsidR="00FB6F0B" w:rsidRDefault="00D464E9" w:rsidP="00FB6F0B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8pt;margin-top:19.7pt;width:45pt;height:59pt;z-index:251656704" o:connectortype="straight"/>
        </w:pict>
      </w:r>
      <w:r>
        <w:rPr>
          <w:noProof/>
          <w:sz w:val="32"/>
          <w:szCs w:val="32"/>
        </w:rPr>
        <w:pict>
          <v:shape id="_x0000_s1044" type="#_x0000_t32" style="position:absolute;left:0;text-align:left;margin-left:38pt;margin-top:19.7pt;width:0;height:59pt;z-index:251654656" o:connectortype="straight"/>
        </w:pict>
      </w:r>
    </w:p>
    <w:p w:rsidR="00FB6F0B" w:rsidRDefault="00FB6F0B" w:rsidP="00FB6F0B">
      <w:pPr>
        <w:pStyle w:val="ListParagraph"/>
        <w:rPr>
          <w:sz w:val="32"/>
          <w:szCs w:val="32"/>
        </w:rPr>
      </w:pPr>
    </w:p>
    <w:p w:rsidR="00FB6F0B" w:rsidRDefault="00D464E9" w:rsidP="00FB6F0B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7" type="#_x0000_t32" style="position:absolute;left:0;text-align:left;margin-left:32pt;margin-top:7.75pt;width:14pt;height:0;z-index:251657728" o:connectortype="straight"/>
        </w:pict>
      </w:r>
    </w:p>
    <w:p w:rsidR="00FB6F0B" w:rsidRDefault="00D464E9" w:rsidP="00FB6F0B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0" type="#_x0000_t32" style="position:absolute;left:0;text-align:left;margin-left:46pt;margin-top:6.3pt;width:0;height:5pt;z-index:251660800" o:connectortype="straight"/>
        </w:pict>
      </w:r>
      <w:r>
        <w:rPr>
          <w:noProof/>
          <w:sz w:val="32"/>
          <w:szCs w:val="32"/>
        </w:rPr>
        <w:pict>
          <v:shape id="_x0000_s1049" type="#_x0000_t32" style="position:absolute;left:0;text-align:left;margin-left:38pt;margin-top:6.3pt;width:8pt;height:0;z-index:251659776" o:connectortype="straight"/>
        </w:pict>
      </w:r>
      <w:r>
        <w:rPr>
          <w:noProof/>
          <w:sz w:val="32"/>
          <w:szCs w:val="32"/>
        </w:rPr>
        <w:pict>
          <v:shape id="_x0000_s1048" type="#_x0000_t32" style="position:absolute;left:0;text-align:left;margin-left:57pt;margin-top:6.3pt;width:1pt;height:10pt;z-index:251658752" o:connectortype="straight"/>
        </w:pict>
      </w:r>
      <w:r>
        <w:rPr>
          <w:noProof/>
          <w:sz w:val="32"/>
          <w:szCs w:val="32"/>
        </w:rPr>
        <w:pict>
          <v:shape id="_x0000_s1045" type="#_x0000_t32" style="position:absolute;left:0;text-align:left;margin-left:38pt;margin-top:11.3pt;width:45pt;height:0;z-index:251655680" o:connectortype="straight"/>
        </w:pict>
      </w:r>
    </w:p>
    <w:p w:rsidR="00FB6F0B" w:rsidRDefault="00294618" w:rsidP="00FB6F0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2 points:  Exemplary answer; two </w:t>
      </w:r>
      <w:proofErr w:type="gramStart"/>
      <w:r>
        <w:rPr>
          <w:sz w:val="32"/>
          <w:szCs w:val="32"/>
        </w:rPr>
        <w:t>sides</w:t>
      </w:r>
      <w:proofErr w:type="gramEnd"/>
      <w:r>
        <w:rPr>
          <w:sz w:val="32"/>
          <w:szCs w:val="32"/>
        </w:rPr>
        <w:t xml:space="preserve"> marked congruent, right angle marked between two congruent sides</w:t>
      </w:r>
    </w:p>
    <w:p w:rsidR="00294618" w:rsidRDefault="00294618" w:rsidP="00FB6F0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one of the above criteria met</w:t>
      </w:r>
    </w:p>
    <w:p w:rsidR="00294618" w:rsidRDefault="00294618" w:rsidP="00FB6F0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point:  none of the above criteria met</w:t>
      </w:r>
    </w:p>
    <w:p w:rsidR="00FB6F0B" w:rsidRDefault="0072750C" w:rsidP="00FB6F0B">
      <w:pPr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A</w:t>
      </w:r>
      <w:r w:rsidR="00FB6F0B">
        <w:rPr>
          <w:sz w:val="32"/>
          <w:szCs w:val="32"/>
        </w:rPr>
        <w:t xml:space="preserve">re all squares considered rectangles?  Why or why not?  </w:t>
      </w:r>
      <w:r>
        <w:rPr>
          <w:sz w:val="32"/>
          <w:szCs w:val="32"/>
        </w:rPr>
        <w:t>Yes.  Opposite sides are parallel and all four angles are right angles.</w:t>
      </w:r>
    </w:p>
    <w:p w:rsidR="00294618" w:rsidRDefault="00294618" w:rsidP="00294618">
      <w:pPr>
        <w:ind w:left="720"/>
        <w:rPr>
          <w:sz w:val="32"/>
          <w:szCs w:val="32"/>
        </w:rPr>
      </w:pPr>
      <w:r>
        <w:rPr>
          <w:sz w:val="32"/>
          <w:szCs w:val="32"/>
        </w:rPr>
        <w:t>2 points:  Exemplary answer</w:t>
      </w:r>
      <w:proofErr w:type="gramStart"/>
      <w:r>
        <w:rPr>
          <w:sz w:val="32"/>
          <w:szCs w:val="32"/>
        </w:rPr>
        <w:t>;  correct</w:t>
      </w:r>
      <w:proofErr w:type="gramEnd"/>
      <w:r>
        <w:rPr>
          <w:sz w:val="32"/>
          <w:szCs w:val="32"/>
        </w:rPr>
        <w:t xml:space="preserve"> answer and correct reason</w:t>
      </w:r>
    </w:p>
    <w:p w:rsidR="00294618" w:rsidRDefault="00294618" w:rsidP="00294618">
      <w:pPr>
        <w:ind w:left="720"/>
        <w:rPr>
          <w:sz w:val="32"/>
          <w:szCs w:val="32"/>
        </w:rPr>
      </w:pPr>
      <w:r>
        <w:rPr>
          <w:sz w:val="32"/>
          <w:szCs w:val="32"/>
        </w:rPr>
        <w:t>1 point:  Either answer or reason is correct, but not both</w:t>
      </w:r>
    </w:p>
    <w:p w:rsidR="00294618" w:rsidRDefault="00294618" w:rsidP="00294618">
      <w:pPr>
        <w:ind w:left="720"/>
        <w:rPr>
          <w:sz w:val="32"/>
          <w:szCs w:val="32"/>
        </w:rPr>
      </w:pPr>
      <w:r>
        <w:rPr>
          <w:sz w:val="32"/>
          <w:szCs w:val="32"/>
        </w:rPr>
        <w:t>0 point:  Neither answer nor reason is correct</w:t>
      </w:r>
    </w:p>
    <w:p w:rsidR="00FB6F0B" w:rsidRDefault="00FB6F0B" w:rsidP="00FB6F0B">
      <w:pPr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Are all rectangles considered squares?  Why or why not?</w:t>
      </w:r>
    </w:p>
    <w:p w:rsidR="0072750C" w:rsidRDefault="0072750C" w:rsidP="0072750C">
      <w:pPr>
        <w:ind w:left="720"/>
        <w:rPr>
          <w:sz w:val="32"/>
          <w:szCs w:val="32"/>
        </w:rPr>
      </w:pPr>
      <w:r>
        <w:rPr>
          <w:sz w:val="32"/>
          <w:szCs w:val="32"/>
        </w:rPr>
        <w:t>No.  Not all rectangles have 4 congruent sides.</w:t>
      </w:r>
    </w:p>
    <w:p w:rsidR="00294618" w:rsidRDefault="00294618" w:rsidP="00294618">
      <w:pPr>
        <w:ind w:left="720"/>
        <w:rPr>
          <w:sz w:val="32"/>
          <w:szCs w:val="32"/>
        </w:rPr>
      </w:pPr>
      <w:r>
        <w:rPr>
          <w:sz w:val="32"/>
          <w:szCs w:val="32"/>
        </w:rPr>
        <w:t>2 points:  Exemplary answer</w:t>
      </w:r>
      <w:proofErr w:type="gramStart"/>
      <w:r>
        <w:rPr>
          <w:sz w:val="32"/>
          <w:szCs w:val="32"/>
        </w:rPr>
        <w:t>;  correct</w:t>
      </w:r>
      <w:proofErr w:type="gramEnd"/>
      <w:r>
        <w:rPr>
          <w:sz w:val="32"/>
          <w:szCs w:val="32"/>
        </w:rPr>
        <w:t xml:space="preserve"> answer and correct reason</w:t>
      </w:r>
    </w:p>
    <w:p w:rsidR="00294618" w:rsidRDefault="00294618" w:rsidP="00294618">
      <w:pPr>
        <w:ind w:left="720"/>
        <w:rPr>
          <w:sz w:val="32"/>
          <w:szCs w:val="32"/>
        </w:rPr>
      </w:pPr>
      <w:r>
        <w:rPr>
          <w:sz w:val="32"/>
          <w:szCs w:val="32"/>
        </w:rPr>
        <w:t>1 point:  Either answer or reason is correct, but not both</w:t>
      </w:r>
    </w:p>
    <w:p w:rsidR="00294618" w:rsidRDefault="00294618" w:rsidP="00294618">
      <w:pPr>
        <w:ind w:left="720"/>
        <w:rPr>
          <w:sz w:val="32"/>
          <w:szCs w:val="32"/>
        </w:rPr>
      </w:pPr>
      <w:r>
        <w:rPr>
          <w:sz w:val="32"/>
          <w:szCs w:val="32"/>
        </w:rPr>
        <w:t>0 point:  Neither answer nor reason is correct</w:t>
      </w:r>
    </w:p>
    <w:p w:rsidR="00294618" w:rsidRDefault="00294618" w:rsidP="0072750C">
      <w:pPr>
        <w:ind w:left="720"/>
        <w:rPr>
          <w:sz w:val="32"/>
          <w:szCs w:val="32"/>
        </w:rPr>
      </w:pPr>
    </w:p>
    <w:p w:rsidR="00FB6F0B" w:rsidRPr="00294618" w:rsidRDefault="00FB6F0B" w:rsidP="0072750C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72750C">
        <w:rPr>
          <w:sz w:val="32"/>
          <w:szCs w:val="32"/>
        </w:rPr>
        <w:t>Answer:  120</w:t>
      </w:r>
      <w:r w:rsidRPr="0072750C">
        <w:rPr>
          <w:sz w:val="32"/>
          <w:szCs w:val="32"/>
          <w:vertAlign w:val="superscript"/>
        </w:rPr>
        <w:t>0</w:t>
      </w:r>
    </w:p>
    <w:p w:rsidR="00294618" w:rsidRDefault="00294618" w:rsidP="002946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2 points:  Exemplary answer</w:t>
      </w:r>
      <w:proofErr w:type="gramStart"/>
      <w:r>
        <w:rPr>
          <w:sz w:val="32"/>
          <w:szCs w:val="32"/>
        </w:rPr>
        <w:t>;  correct</w:t>
      </w:r>
      <w:proofErr w:type="gramEnd"/>
      <w:r>
        <w:rPr>
          <w:sz w:val="32"/>
          <w:szCs w:val="32"/>
        </w:rPr>
        <w:t xml:space="preserve"> answer and correct work</w:t>
      </w:r>
    </w:p>
    <w:p w:rsidR="00294618" w:rsidRDefault="00294618" w:rsidP="002946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Correct answer or correct work, but not both</w:t>
      </w:r>
    </w:p>
    <w:p w:rsidR="00294618" w:rsidRDefault="00294618" w:rsidP="002946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point:  Neither answer nor work is correct</w:t>
      </w:r>
    </w:p>
    <w:p w:rsidR="00FB6F0B" w:rsidRPr="0072750C" w:rsidRDefault="00FB6F0B" w:rsidP="0072750C">
      <w:pPr>
        <w:pStyle w:val="ListParagraph"/>
        <w:ind w:left="360"/>
        <w:rPr>
          <w:sz w:val="32"/>
          <w:szCs w:val="32"/>
        </w:rPr>
      </w:pPr>
    </w:p>
    <w:p w:rsidR="00FB6F0B" w:rsidRPr="0072750C" w:rsidRDefault="0072750C" w:rsidP="0072750C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72750C">
        <w:rPr>
          <w:sz w:val="32"/>
          <w:szCs w:val="32"/>
        </w:rPr>
        <w:t xml:space="preserve"> </w:t>
      </w:r>
      <w:r w:rsidR="00FB6F0B" w:rsidRPr="0072750C">
        <w:rPr>
          <w:sz w:val="32"/>
          <w:szCs w:val="32"/>
        </w:rPr>
        <w:t>Answer:  110</w:t>
      </w:r>
      <w:r w:rsidR="00FB6F0B" w:rsidRPr="0072750C">
        <w:rPr>
          <w:sz w:val="32"/>
          <w:szCs w:val="32"/>
          <w:vertAlign w:val="superscript"/>
        </w:rPr>
        <w:t>0</w:t>
      </w:r>
    </w:p>
    <w:p w:rsidR="00294618" w:rsidRDefault="00294618" w:rsidP="002946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2 points:  Exemplary answer</w:t>
      </w:r>
      <w:proofErr w:type="gramStart"/>
      <w:r>
        <w:rPr>
          <w:sz w:val="32"/>
          <w:szCs w:val="32"/>
        </w:rPr>
        <w:t>;  correct</w:t>
      </w:r>
      <w:proofErr w:type="gramEnd"/>
      <w:r>
        <w:rPr>
          <w:sz w:val="32"/>
          <w:szCs w:val="32"/>
        </w:rPr>
        <w:t xml:space="preserve"> answer and correct work</w:t>
      </w:r>
    </w:p>
    <w:p w:rsidR="00294618" w:rsidRDefault="00294618" w:rsidP="002946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 point:  Correct answer or correct work, but not both</w:t>
      </w:r>
    </w:p>
    <w:p w:rsidR="00294618" w:rsidRDefault="00294618" w:rsidP="002946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0 point:  Neither answer nor work is correct</w:t>
      </w:r>
    </w:p>
    <w:p w:rsidR="00FB6F0B" w:rsidRDefault="00FB6F0B">
      <w:pPr>
        <w:rPr>
          <w:sz w:val="32"/>
          <w:szCs w:val="32"/>
        </w:rPr>
      </w:pPr>
    </w:p>
    <w:p w:rsidR="00D93B98" w:rsidRDefault="00D93B98" w:rsidP="00D93B98">
      <w:pPr>
        <w:pStyle w:val="ListParagraph"/>
        <w:rPr>
          <w:sz w:val="32"/>
          <w:szCs w:val="32"/>
        </w:rPr>
      </w:pPr>
    </w:p>
    <w:p w:rsidR="00D93B98" w:rsidRDefault="00D93B98" w:rsidP="00D93B98">
      <w:pPr>
        <w:pStyle w:val="ListParagraph"/>
        <w:ind w:left="1710"/>
        <w:rPr>
          <w:sz w:val="32"/>
          <w:szCs w:val="32"/>
        </w:rPr>
      </w:pPr>
    </w:p>
    <w:p w:rsidR="00AB1AE8" w:rsidRPr="00AB1AE8" w:rsidRDefault="00AB1AE8">
      <w:pPr>
        <w:rPr>
          <w:sz w:val="32"/>
          <w:szCs w:val="32"/>
        </w:rPr>
      </w:pPr>
    </w:p>
    <w:sectPr w:rsidR="00AB1AE8" w:rsidRPr="00AB1AE8" w:rsidSect="00B4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E77" w:rsidRDefault="00226E77" w:rsidP="007102D9">
      <w:pPr>
        <w:spacing w:after="0" w:line="240" w:lineRule="auto"/>
      </w:pPr>
      <w:r>
        <w:separator/>
      </w:r>
    </w:p>
  </w:endnote>
  <w:endnote w:type="continuationSeparator" w:id="1">
    <w:p w:rsidR="00226E77" w:rsidRDefault="00226E77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E77" w:rsidRDefault="00226E77" w:rsidP="007102D9">
      <w:pPr>
        <w:spacing w:after="0" w:line="240" w:lineRule="auto"/>
      </w:pPr>
      <w:r>
        <w:separator/>
      </w:r>
    </w:p>
  </w:footnote>
  <w:footnote w:type="continuationSeparator" w:id="1">
    <w:p w:rsidR="00226E77" w:rsidRDefault="00226E77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E713DCF"/>
    <w:multiLevelType w:val="hybridMultilevel"/>
    <w:tmpl w:val="59D80994"/>
    <w:lvl w:ilvl="0" w:tplc="B4B2A722">
      <w:start w:val="1"/>
      <w:numFmt w:val="lowerLetter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AE8"/>
    <w:rsid w:val="000E74CB"/>
    <w:rsid w:val="001268B0"/>
    <w:rsid w:val="00194E9A"/>
    <w:rsid w:val="001B5149"/>
    <w:rsid w:val="001C419E"/>
    <w:rsid w:val="00226E77"/>
    <w:rsid w:val="00294618"/>
    <w:rsid w:val="0032661E"/>
    <w:rsid w:val="003A6893"/>
    <w:rsid w:val="004A064D"/>
    <w:rsid w:val="0069667D"/>
    <w:rsid w:val="006D3B53"/>
    <w:rsid w:val="007102D9"/>
    <w:rsid w:val="0072750C"/>
    <w:rsid w:val="007477CD"/>
    <w:rsid w:val="00875CB7"/>
    <w:rsid w:val="009C6B06"/>
    <w:rsid w:val="00A13F0A"/>
    <w:rsid w:val="00A86332"/>
    <w:rsid w:val="00AB1AE8"/>
    <w:rsid w:val="00AC029A"/>
    <w:rsid w:val="00B45BE6"/>
    <w:rsid w:val="00BE648B"/>
    <w:rsid w:val="00C30119"/>
    <w:rsid w:val="00D464E9"/>
    <w:rsid w:val="00D93B98"/>
    <w:rsid w:val="00E52EF4"/>
    <w:rsid w:val="00E66D46"/>
    <w:rsid w:val="00F93423"/>
    <w:rsid w:val="00FA72DB"/>
    <w:rsid w:val="00FB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44"/>
        <o:r id="V:Rule7" type="connector" idref="#_x0000_s1045"/>
        <o:r id="V:Rule9" type="connector" idref="#_x0000_s1046"/>
        <o:r id="V:Rule11" type="connector" idref="#_x0000_s1047"/>
        <o:r id="V:Rule13" type="connector" idref="#_x0000_s1048"/>
        <o:r id="V:Rule15" type="connector" idref="#_x0000_s1049"/>
        <o:r id="V:Rule17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cnixon</cp:lastModifiedBy>
  <cp:revision>2</cp:revision>
  <dcterms:created xsi:type="dcterms:W3CDTF">2011-01-11T02:13:00Z</dcterms:created>
  <dcterms:modified xsi:type="dcterms:W3CDTF">2011-01-11T02:13:00Z</dcterms:modified>
</cp:coreProperties>
</file>